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45ACB" w14:textId="77777777" w:rsidR="007C6371" w:rsidRPr="007C6371" w:rsidRDefault="007C6371" w:rsidP="007C637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6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4"/>
        <w:gridCol w:w="5919"/>
      </w:tblGrid>
      <w:tr w:rsidR="00E068C1" w:rsidRPr="007C6371" w14:paraId="58D6FFF1" w14:textId="77777777" w:rsidTr="00A92940">
        <w:tc>
          <w:tcPr>
            <w:tcW w:w="3554" w:type="dxa"/>
            <w:vAlign w:val="center"/>
            <w:hideMark/>
          </w:tcPr>
          <w:p w14:paraId="5B3BF603" w14:textId="77777777" w:rsidR="00E068C1" w:rsidRPr="00703D02" w:rsidRDefault="00E068C1" w:rsidP="00A9294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Название организации</w:t>
            </w:r>
          </w:p>
        </w:tc>
        <w:tc>
          <w:tcPr>
            <w:tcW w:w="5919" w:type="dxa"/>
            <w:hideMark/>
          </w:tcPr>
          <w:p w14:paraId="27E11BAA" w14:textId="01EF0FF2" w:rsidR="00E86D86" w:rsidRDefault="00E068C1" w:rsidP="00A9294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spellStart"/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Тимерлекский</w:t>
            </w:r>
            <w:proofErr w:type="spellEnd"/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сельский Дом культуры</w:t>
            </w:r>
          </w:p>
          <w:p w14:paraId="4B435975" w14:textId="77777777" w:rsidR="00E86D86" w:rsidRDefault="00E86D86" w:rsidP="00A9294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14:paraId="2659A9E2" w14:textId="0C79633F" w:rsidR="00E068C1" w:rsidRPr="00703D02" w:rsidRDefault="00E068C1" w:rsidP="00A9294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(Структурное подразделение МБУ «Центр развития культуры» </w:t>
            </w:r>
            <w:proofErr w:type="spellStart"/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Нурлатского</w:t>
            </w:r>
            <w:proofErr w:type="spellEnd"/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муниципального района Республики Татарстан)</w:t>
            </w:r>
          </w:p>
        </w:tc>
      </w:tr>
      <w:tr w:rsidR="00E068C1" w:rsidRPr="007C6371" w14:paraId="4B42D5D6" w14:textId="77777777" w:rsidTr="00A92940">
        <w:tc>
          <w:tcPr>
            <w:tcW w:w="3554" w:type="dxa"/>
            <w:vAlign w:val="center"/>
          </w:tcPr>
          <w:p w14:paraId="4B25AD45" w14:textId="77777777" w:rsidR="00E068C1" w:rsidRPr="00703D02" w:rsidRDefault="00E068C1" w:rsidP="00A9294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Тип учреждения</w:t>
            </w:r>
          </w:p>
        </w:tc>
        <w:tc>
          <w:tcPr>
            <w:tcW w:w="5919" w:type="dxa"/>
          </w:tcPr>
          <w:p w14:paraId="7F751F68" w14:textId="77777777" w:rsidR="00E068C1" w:rsidRPr="00703D02" w:rsidRDefault="00E068C1" w:rsidP="00A9294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Сельский Дом культуры</w:t>
            </w:r>
          </w:p>
        </w:tc>
      </w:tr>
      <w:tr w:rsidR="00E068C1" w:rsidRPr="007C6371" w14:paraId="137599E6" w14:textId="77777777" w:rsidTr="00A92940">
        <w:tc>
          <w:tcPr>
            <w:tcW w:w="3554" w:type="dxa"/>
            <w:vAlign w:val="center"/>
          </w:tcPr>
          <w:p w14:paraId="5E1252B9" w14:textId="77777777" w:rsidR="00E068C1" w:rsidRPr="00703D02" w:rsidRDefault="00E068C1" w:rsidP="00A9294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5919" w:type="dxa"/>
          </w:tcPr>
          <w:p w14:paraId="7FFC7731" w14:textId="77777777" w:rsidR="00E068C1" w:rsidRPr="00703D02" w:rsidRDefault="00E068C1" w:rsidP="00A9294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spellStart"/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Нурлатский</w:t>
            </w:r>
            <w:proofErr w:type="spellEnd"/>
          </w:p>
        </w:tc>
      </w:tr>
      <w:tr w:rsidR="00E068C1" w:rsidRPr="007C6371" w14:paraId="65D81F2A" w14:textId="77777777" w:rsidTr="00A92940">
        <w:tc>
          <w:tcPr>
            <w:tcW w:w="3554" w:type="dxa"/>
            <w:vAlign w:val="center"/>
          </w:tcPr>
          <w:p w14:paraId="219DD337" w14:textId="77777777" w:rsidR="00E068C1" w:rsidRPr="00703D02" w:rsidRDefault="00E068C1" w:rsidP="00A9294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Город/село</w:t>
            </w:r>
          </w:p>
        </w:tc>
        <w:tc>
          <w:tcPr>
            <w:tcW w:w="5919" w:type="dxa"/>
          </w:tcPr>
          <w:p w14:paraId="3EBCA379" w14:textId="77777777" w:rsidR="00E068C1" w:rsidRPr="00703D02" w:rsidRDefault="00E068C1" w:rsidP="00A9294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село Чувашский </w:t>
            </w:r>
            <w:proofErr w:type="spellStart"/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Тимерлек</w:t>
            </w:r>
            <w:proofErr w:type="spellEnd"/>
          </w:p>
        </w:tc>
      </w:tr>
      <w:tr w:rsidR="00E068C1" w:rsidRPr="007C6371" w14:paraId="491F8476" w14:textId="77777777" w:rsidTr="00A92940">
        <w:tc>
          <w:tcPr>
            <w:tcW w:w="3554" w:type="dxa"/>
            <w:vAlign w:val="center"/>
          </w:tcPr>
          <w:p w14:paraId="2F306FAA" w14:textId="77777777" w:rsidR="00E068C1" w:rsidRPr="00703D02" w:rsidRDefault="00E068C1" w:rsidP="00A9294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Район города</w:t>
            </w:r>
          </w:p>
        </w:tc>
        <w:tc>
          <w:tcPr>
            <w:tcW w:w="5919" w:type="dxa"/>
          </w:tcPr>
          <w:p w14:paraId="7038ABB0" w14:textId="77777777" w:rsidR="00E068C1" w:rsidRPr="00703D02" w:rsidRDefault="00E068C1" w:rsidP="00A9294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Сельский Дом культуры</w:t>
            </w:r>
          </w:p>
        </w:tc>
      </w:tr>
      <w:tr w:rsidR="00E068C1" w:rsidRPr="007C6371" w14:paraId="2081E97C" w14:textId="77777777" w:rsidTr="00A92940">
        <w:tc>
          <w:tcPr>
            <w:tcW w:w="3554" w:type="dxa"/>
            <w:vAlign w:val="center"/>
            <w:hideMark/>
          </w:tcPr>
          <w:p w14:paraId="592970B7" w14:textId="77777777" w:rsidR="00E068C1" w:rsidRPr="00703D02" w:rsidRDefault="00E068C1" w:rsidP="00A9294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Полный адрес</w:t>
            </w:r>
          </w:p>
        </w:tc>
        <w:tc>
          <w:tcPr>
            <w:tcW w:w="5919" w:type="dxa"/>
            <w:hideMark/>
          </w:tcPr>
          <w:p w14:paraId="25D6121F" w14:textId="77777777" w:rsidR="00E068C1" w:rsidRPr="00703D02" w:rsidRDefault="00E068C1" w:rsidP="00A9294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423017, Республика Татарстан, </w:t>
            </w:r>
            <w:proofErr w:type="spellStart"/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Нурлатский</w:t>
            </w:r>
            <w:proofErr w:type="spellEnd"/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район, село Чувашский </w:t>
            </w:r>
            <w:proofErr w:type="spellStart"/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Тимерлек</w:t>
            </w:r>
            <w:proofErr w:type="spellEnd"/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улица Центральная, дом № 3</w:t>
            </w:r>
          </w:p>
        </w:tc>
      </w:tr>
      <w:tr w:rsidR="00E068C1" w:rsidRPr="007C6371" w14:paraId="5875838A" w14:textId="77777777" w:rsidTr="00A92940">
        <w:tc>
          <w:tcPr>
            <w:tcW w:w="3554" w:type="dxa"/>
            <w:vAlign w:val="center"/>
          </w:tcPr>
          <w:p w14:paraId="32E6F2B2" w14:textId="77777777" w:rsidR="00E068C1" w:rsidRPr="00703D02" w:rsidRDefault="00E068C1" w:rsidP="00A9294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Факс</w:t>
            </w:r>
          </w:p>
        </w:tc>
        <w:tc>
          <w:tcPr>
            <w:tcW w:w="5919" w:type="dxa"/>
          </w:tcPr>
          <w:p w14:paraId="60F9566D" w14:textId="77777777" w:rsidR="00E068C1" w:rsidRPr="00703D02" w:rsidRDefault="00E068C1" w:rsidP="00A9294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03D02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>-</w:t>
            </w:r>
          </w:p>
        </w:tc>
      </w:tr>
      <w:tr w:rsidR="00E068C1" w:rsidRPr="007C6371" w14:paraId="0E384A9B" w14:textId="77777777" w:rsidTr="00A92940">
        <w:tc>
          <w:tcPr>
            <w:tcW w:w="3554" w:type="dxa"/>
            <w:vAlign w:val="center"/>
          </w:tcPr>
          <w:p w14:paraId="2F442D36" w14:textId="77777777" w:rsidR="00E068C1" w:rsidRPr="00703D02" w:rsidRDefault="00E068C1" w:rsidP="00A9294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</w:pPr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Е-</w:t>
            </w:r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  <w:t>mail</w:t>
            </w:r>
          </w:p>
        </w:tc>
        <w:tc>
          <w:tcPr>
            <w:tcW w:w="5919" w:type="dxa"/>
          </w:tcPr>
          <w:p w14:paraId="65872F8E" w14:textId="77777777" w:rsidR="00E068C1" w:rsidRPr="00703D02" w:rsidRDefault="00E86D86" w:rsidP="00A9294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hyperlink r:id="rId5" w:history="1">
              <w:r w:rsidR="00E068C1" w:rsidRPr="00703D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8"/>
                  <w:lang w:val="en-US"/>
                </w:rPr>
                <w:t>tarasov</w:t>
              </w:r>
              <w:r w:rsidR="00E068C1" w:rsidRPr="00703D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8"/>
                </w:rPr>
                <w:t>.</w:t>
              </w:r>
              <w:r w:rsidR="00E068C1" w:rsidRPr="00703D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8"/>
                  <w:lang w:val="en-US"/>
                </w:rPr>
                <w:t>valera</w:t>
              </w:r>
              <w:r w:rsidR="00E068C1" w:rsidRPr="00703D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8"/>
                </w:rPr>
                <w:t>@</w:t>
              </w:r>
              <w:r w:rsidR="00E068C1" w:rsidRPr="00703D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8"/>
                  <w:lang w:val="en-US"/>
                </w:rPr>
                <w:t>list</w:t>
              </w:r>
              <w:r w:rsidR="00E068C1" w:rsidRPr="00703D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8"/>
                </w:rPr>
                <w:t>.</w:t>
              </w:r>
              <w:proofErr w:type="spellStart"/>
              <w:r w:rsidR="00E068C1" w:rsidRPr="00703D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E068C1" w:rsidRPr="007C6371" w14:paraId="284F25C0" w14:textId="77777777" w:rsidTr="00A92940">
        <w:tc>
          <w:tcPr>
            <w:tcW w:w="3554" w:type="dxa"/>
            <w:vAlign w:val="center"/>
          </w:tcPr>
          <w:p w14:paraId="2092E4FE" w14:textId="77777777" w:rsidR="00E068C1" w:rsidRPr="00703D02" w:rsidRDefault="00E068C1" w:rsidP="00A9294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Сайт</w:t>
            </w:r>
          </w:p>
        </w:tc>
        <w:tc>
          <w:tcPr>
            <w:tcW w:w="5919" w:type="dxa"/>
          </w:tcPr>
          <w:p w14:paraId="3E679F18" w14:textId="77777777" w:rsidR="00E068C1" w:rsidRPr="00703D02" w:rsidRDefault="00E86D86" w:rsidP="00A929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6" w:history="1">
              <w:r w:rsidR="00E068C1" w:rsidRPr="00703D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8"/>
                </w:rPr>
                <w:t>https://vk.com/public89108944</w:t>
              </w:r>
            </w:hyperlink>
          </w:p>
        </w:tc>
      </w:tr>
      <w:tr w:rsidR="00E068C1" w:rsidRPr="007C6371" w14:paraId="08FE39D5" w14:textId="77777777" w:rsidTr="00A92940">
        <w:tc>
          <w:tcPr>
            <w:tcW w:w="3554" w:type="dxa"/>
            <w:vAlign w:val="center"/>
          </w:tcPr>
          <w:p w14:paraId="7F67FBE8" w14:textId="77777777" w:rsidR="00E068C1" w:rsidRPr="00703D02" w:rsidRDefault="00E068C1" w:rsidP="00A9294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График работы (с указанием обеденного перерыва)</w:t>
            </w:r>
          </w:p>
        </w:tc>
        <w:tc>
          <w:tcPr>
            <w:tcW w:w="5919" w:type="dxa"/>
          </w:tcPr>
          <w:p w14:paraId="5337E638" w14:textId="77777777" w:rsidR="00AB01FA" w:rsidRPr="00703D02" w:rsidRDefault="00AB01FA" w:rsidP="00A9294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Втор</w:t>
            </w:r>
            <w:r w:rsidR="00E068C1"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ник-</w:t>
            </w:r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пятница</w:t>
            </w:r>
          </w:p>
          <w:p w14:paraId="2287E4C3" w14:textId="77777777" w:rsidR="00E068C1" w:rsidRPr="00703D02" w:rsidRDefault="00E068C1" w:rsidP="00A9294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 09.00 до 1</w:t>
            </w:r>
            <w:r w:rsidR="00AB01FA"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</w:t>
            </w:r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.00</w:t>
            </w:r>
          </w:p>
          <w:p w14:paraId="525FCE54" w14:textId="77777777" w:rsidR="00E068C1" w:rsidRPr="00703D02" w:rsidRDefault="00E068C1" w:rsidP="00A9294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 18.00 до 22.00</w:t>
            </w:r>
          </w:p>
          <w:p w14:paraId="407B3CEA" w14:textId="77777777" w:rsidR="00AB01FA" w:rsidRPr="00703D02" w:rsidRDefault="00E068C1" w:rsidP="00A9294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Суббота, </w:t>
            </w:r>
            <w:r w:rsidR="00AB01FA"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понедельник</w:t>
            </w:r>
          </w:p>
          <w:p w14:paraId="52DCB306" w14:textId="74530451" w:rsidR="00AB01FA" w:rsidRPr="00703D02" w:rsidRDefault="00AB01FA" w:rsidP="00A9294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 09.00 до 1</w:t>
            </w:r>
            <w:r w:rsidR="00EC50D0"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</w:t>
            </w:r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.00</w:t>
            </w:r>
          </w:p>
          <w:p w14:paraId="77CCDB19" w14:textId="77777777" w:rsidR="00E068C1" w:rsidRPr="00703D02" w:rsidRDefault="00E068C1" w:rsidP="00A9294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 1</w:t>
            </w:r>
            <w:r w:rsidR="00AB01FA"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</w:t>
            </w:r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.00 до 22.00</w:t>
            </w:r>
          </w:p>
        </w:tc>
      </w:tr>
      <w:tr w:rsidR="00AB01FA" w:rsidRPr="007C6371" w14:paraId="04248BF8" w14:textId="77777777" w:rsidTr="00A92940">
        <w:tc>
          <w:tcPr>
            <w:tcW w:w="3554" w:type="dxa"/>
            <w:vAlign w:val="center"/>
          </w:tcPr>
          <w:p w14:paraId="1BFD5BA6" w14:textId="77777777" w:rsidR="00AB01FA" w:rsidRPr="00703D02" w:rsidRDefault="00AB01FA" w:rsidP="00A9294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Краткая история</w:t>
            </w:r>
          </w:p>
        </w:tc>
        <w:tc>
          <w:tcPr>
            <w:tcW w:w="5919" w:type="dxa"/>
          </w:tcPr>
          <w:p w14:paraId="61B1BCC7" w14:textId="7743C935" w:rsidR="00AB01FA" w:rsidRPr="00703D02" w:rsidRDefault="00401D98" w:rsidP="00A92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03D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 августа 2022 г. открылась МБОУ «</w:t>
            </w:r>
            <w:proofErr w:type="spellStart"/>
            <w:r w:rsidRPr="00703D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Тимерликовская</w:t>
            </w:r>
            <w:proofErr w:type="spellEnd"/>
            <w:r w:rsidRPr="00703D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ООШ им. Героя Советского Союза Козлова Н.А.» НМР РТ после капитального ремонта по федеральной программе, теперь многофункциональный центр села. Ведь под одной крышей находятся и школа, и клуб, и сельская библиотека, и музей села. Этот день будет значиться новой датой </w:t>
            </w:r>
            <w:proofErr w:type="spellStart"/>
            <w:r w:rsidRPr="00703D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Тимерлекского</w:t>
            </w:r>
            <w:proofErr w:type="spellEnd"/>
            <w:r w:rsidRPr="00703D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сельского Дома культуры.</w:t>
            </w:r>
            <w:r w:rsidR="00AB01FA" w:rsidRPr="00703D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Специфика правового положения </w:t>
            </w:r>
            <w:proofErr w:type="spellStart"/>
            <w:r w:rsidR="00AB01FA" w:rsidRPr="00703D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Тимерлекский</w:t>
            </w:r>
            <w:proofErr w:type="spellEnd"/>
            <w:r w:rsidR="00AB01FA" w:rsidRPr="00703D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сельский Дом культуры – структурное подразделение Муниципального бюджетного учреждения «Центр развития культуры», который действует на основании Устава. Согласно Уставу основной деятельностью </w:t>
            </w:r>
            <w:proofErr w:type="spellStart"/>
            <w:r w:rsidR="00AB01FA" w:rsidRPr="00703D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Тимерлекский</w:t>
            </w:r>
            <w:proofErr w:type="spellEnd"/>
            <w:r w:rsidR="00AB01FA" w:rsidRPr="00703D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сельский Дом культуры является представление населению разнообразных услуг социально-культурного, просветительского, рекламного характера, создание условий для развития любительского, самодеятельного творчества, патриотического воспитания.</w:t>
            </w:r>
          </w:p>
          <w:p w14:paraId="7AA41773" w14:textId="77777777" w:rsidR="00AB01FA" w:rsidRPr="00703D02" w:rsidRDefault="00AB01FA" w:rsidP="00981F0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03D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зрительном зале – 50 посадочных мест. Площадь </w:t>
            </w:r>
            <w:r w:rsidR="00981F09" w:rsidRPr="00703D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помеще</w:t>
            </w:r>
            <w:r w:rsidRPr="00703D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ния – </w:t>
            </w:r>
            <w:r w:rsidR="00981F09" w:rsidRPr="00703D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124</w:t>
            </w:r>
            <w:r w:rsidRPr="00703D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981F09" w:rsidRPr="00703D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703D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03D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кв.м</w:t>
            </w:r>
            <w:proofErr w:type="spellEnd"/>
            <w:r w:rsidRPr="00703D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</w:tr>
      <w:tr w:rsidR="00401D98" w:rsidRPr="007C6371" w14:paraId="1207B94D" w14:textId="77777777" w:rsidTr="00A92940">
        <w:tc>
          <w:tcPr>
            <w:tcW w:w="3554" w:type="dxa"/>
            <w:vAlign w:val="center"/>
          </w:tcPr>
          <w:p w14:paraId="091A5FDF" w14:textId="77777777" w:rsidR="00401D98" w:rsidRPr="00703D02" w:rsidRDefault="00A92940" w:rsidP="00A9294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 деятельности организации</w:t>
            </w:r>
          </w:p>
        </w:tc>
        <w:tc>
          <w:tcPr>
            <w:tcW w:w="5919" w:type="dxa"/>
          </w:tcPr>
          <w:p w14:paraId="2DC1851B" w14:textId="77777777" w:rsidR="00E86D86" w:rsidRDefault="00494EC1" w:rsidP="00A929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proofErr w:type="spellStart"/>
            <w:r w:rsidRPr="00703D0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Тимерлекский</w:t>
            </w:r>
            <w:proofErr w:type="spellEnd"/>
            <w:r w:rsidRPr="00703D0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сельский Дом культуры является местом, где встречаются и объединяются люди разных возрастов и интересов. В них проходят концерты, выставки, мастер-классы и другие мероприятия. Здесь можно обменяться опытом и знаниями, наладить новые контакты, найти поддержку и вдохновение. Дом культуры становится местом, где оживают давние традиции и созидается новая культура.</w:t>
            </w:r>
          </w:p>
          <w:p w14:paraId="53DC9905" w14:textId="741C1A2C" w:rsidR="00401D98" w:rsidRDefault="00494EC1" w:rsidP="00A929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03D02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401D98"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 </w:t>
            </w:r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сельском </w:t>
            </w:r>
            <w:r w:rsidR="00401D98"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Доме культуры действуют 4 творческих студий, в них ведут свою деятельность творческие коллективы:</w:t>
            </w:r>
          </w:p>
          <w:p w14:paraId="7525011E" w14:textId="77777777" w:rsidR="00E86D86" w:rsidRPr="00703D02" w:rsidRDefault="00E86D86" w:rsidP="00A929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50E738B2" w14:textId="77777777" w:rsidR="00401D98" w:rsidRPr="00703D02" w:rsidRDefault="00401D98" w:rsidP="00A929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03D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Самодеятельный ансамбль «</w:t>
            </w:r>
            <w:proofErr w:type="spellStart"/>
            <w:r w:rsidRPr="00703D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Пилеш</w:t>
            </w:r>
            <w:proofErr w:type="spellEnd"/>
            <w:r w:rsidRPr="00703D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 («Рябинушка»)</w:t>
            </w:r>
            <w:r w:rsidR="00494EC1" w:rsidRPr="00703D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(руководитель В.Г. Тарасов)</w:t>
            </w:r>
            <w:r w:rsidRPr="00703D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14:paraId="5176E35F" w14:textId="77777777" w:rsidR="00401D98" w:rsidRPr="00703D02" w:rsidRDefault="00401D98" w:rsidP="00A929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03D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Кружок детского творчества «</w:t>
            </w:r>
            <w:proofErr w:type="spellStart"/>
            <w:r w:rsidRPr="00703D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Поделкино</w:t>
            </w:r>
            <w:proofErr w:type="spellEnd"/>
            <w:r w:rsidRPr="00703D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 w:rsidR="00A92940" w:rsidRPr="00703D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92940" w:rsidRPr="00703D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(руководитель Г.В. Максимова)</w:t>
            </w:r>
            <w:r w:rsidRPr="00703D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14:paraId="58FDA421" w14:textId="77777777" w:rsidR="00401D98" w:rsidRPr="00703D02" w:rsidRDefault="00401D98" w:rsidP="00A929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03D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Хореографический коллектив «Улыбка»</w:t>
            </w:r>
            <w:r w:rsidR="00A92940" w:rsidRPr="00703D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92940" w:rsidRPr="00703D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(руководитель Г.В. Максимова)</w:t>
            </w:r>
            <w:r w:rsidRPr="00703D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14:paraId="158E600E" w14:textId="77777777" w:rsidR="00401D98" w:rsidRPr="00703D02" w:rsidRDefault="00401D98" w:rsidP="00A929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03D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Женский клуб «Ветеран»</w:t>
            </w:r>
            <w:r w:rsidR="00A92940" w:rsidRPr="00703D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92940" w:rsidRPr="00703D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(руководитель В.Г. Тарасов)</w:t>
            </w:r>
            <w:r w:rsidRPr="00703D0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bookmarkStart w:id="0" w:name="_GoBack"/>
        <w:bookmarkEnd w:id="0"/>
      </w:tr>
      <w:tr w:rsidR="00A92940" w:rsidRPr="007C6371" w14:paraId="5A815CE2" w14:textId="77777777" w:rsidTr="00A92940">
        <w:tc>
          <w:tcPr>
            <w:tcW w:w="3554" w:type="dxa"/>
            <w:vAlign w:val="center"/>
          </w:tcPr>
          <w:p w14:paraId="4D5C8C00" w14:textId="77777777" w:rsidR="00A92940" w:rsidRPr="00703D02" w:rsidRDefault="00A92940" w:rsidP="00A9294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Ф.И.О. руководителя</w:t>
            </w:r>
          </w:p>
        </w:tc>
        <w:tc>
          <w:tcPr>
            <w:tcW w:w="5919" w:type="dxa"/>
          </w:tcPr>
          <w:p w14:paraId="7273AB59" w14:textId="77777777" w:rsidR="00A92940" w:rsidRPr="00703D02" w:rsidRDefault="00A92940" w:rsidP="00A9294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703D0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Тарасов Валерий Геннадьевич</w:t>
            </w:r>
          </w:p>
        </w:tc>
      </w:tr>
      <w:tr w:rsidR="00E068C1" w:rsidRPr="00342732" w14:paraId="29EC5059" w14:textId="77777777" w:rsidTr="00A92940">
        <w:tc>
          <w:tcPr>
            <w:tcW w:w="3554" w:type="dxa"/>
            <w:vAlign w:val="center"/>
          </w:tcPr>
          <w:p w14:paraId="2FD52524" w14:textId="77777777" w:rsidR="00E068C1" w:rsidRPr="00703D02" w:rsidRDefault="00E068C1" w:rsidP="00A9294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Фотография руководителя</w:t>
            </w:r>
          </w:p>
        </w:tc>
        <w:tc>
          <w:tcPr>
            <w:tcW w:w="5919" w:type="dxa"/>
          </w:tcPr>
          <w:p w14:paraId="1EFEA428" w14:textId="77777777" w:rsidR="00E068C1" w:rsidRPr="00703D02" w:rsidRDefault="00E068C1" w:rsidP="00A9294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03D02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7A3DD441" wp14:editId="1D12BA86">
                  <wp:extent cx="1672920" cy="2301240"/>
                  <wp:effectExtent l="0" t="0" r="3810" b="381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109" cy="2315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8C1" w:rsidRPr="00342732" w14:paraId="5145659F" w14:textId="77777777" w:rsidTr="00A92940">
        <w:tc>
          <w:tcPr>
            <w:tcW w:w="3554" w:type="dxa"/>
            <w:vAlign w:val="center"/>
          </w:tcPr>
          <w:p w14:paraId="69D33A8D" w14:textId="77777777" w:rsidR="00E068C1" w:rsidRPr="00703D02" w:rsidRDefault="00A92940" w:rsidP="00A9294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Должность</w:t>
            </w:r>
          </w:p>
        </w:tc>
        <w:tc>
          <w:tcPr>
            <w:tcW w:w="5919" w:type="dxa"/>
          </w:tcPr>
          <w:p w14:paraId="677A135B" w14:textId="77777777" w:rsidR="00E068C1" w:rsidRPr="00703D02" w:rsidRDefault="00A92940" w:rsidP="00A9294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Заведующий отделом (сектора)</w:t>
            </w:r>
          </w:p>
        </w:tc>
      </w:tr>
      <w:tr w:rsidR="00E068C1" w:rsidRPr="00342732" w14:paraId="0D0113C2" w14:textId="77777777" w:rsidTr="00A92940">
        <w:tc>
          <w:tcPr>
            <w:tcW w:w="3554" w:type="dxa"/>
            <w:vAlign w:val="center"/>
          </w:tcPr>
          <w:p w14:paraId="6E585D40" w14:textId="77777777" w:rsidR="00E068C1" w:rsidRPr="00703D02" w:rsidRDefault="00A92940" w:rsidP="00A9294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Адрес</w:t>
            </w:r>
          </w:p>
        </w:tc>
        <w:tc>
          <w:tcPr>
            <w:tcW w:w="5919" w:type="dxa"/>
          </w:tcPr>
          <w:p w14:paraId="4EFE4DF2" w14:textId="77777777" w:rsidR="00E068C1" w:rsidRPr="00703D02" w:rsidRDefault="00A92940" w:rsidP="00A9294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Рабочий адрес: 423017, Республика Татарстан, </w:t>
            </w:r>
            <w:proofErr w:type="spellStart"/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Нурлатский</w:t>
            </w:r>
            <w:proofErr w:type="spellEnd"/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район, село Чувашский </w:t>
            </w:r>
            <w:proofErr w:type="spellStart"/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Тимерлек</w:t>
            </w:r>
            <w:proofErr w:type="spellEnd"/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улица Центральная, дом № 3</w:t>
            </w:r>
          </w:p>
        </w:tc>
      </w:tr>
      <w:tr w:rsidR="00E068C1" w:rsidRPr="00342732" w14:paraId="3A1FED56" w14:textId="77777777" w:rsidTr="00A92940">
        <w:tc>
          <w:tcPr>
            <w:tcW w:w="3554" w:type="dxa"/>
            <w:vAlign w:val="center"/>
          </w:tcPr>
          <w:p w14:paraId="7D5FC0F4" w14:textId="77777777" w:rsidR="00E068C1" w:rsidRPr="00703D02" w:rsidRDefault="00A92940" w:rsidP="00A9294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Телефон приемной</w:t>
            </w:r>
          </w:p>
        </w:tc>
        <w:tc>
          <w:tcPr>
            <w:tcW w:w="5919" w:type="dxa"/>
          </w:tcPr>
          <w:p w14:paraId="5D7A5BC8" w14:textId="77777777" w:rsidR="00E068C1" w:rsidRPr="00703D02" w:rsidRDefault="00A92940" w:rsidP="00A9294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</w:tr>
      <w:tr w:rsidR="00E068C1" w:rsidRPr="007C6371" w14:paraId="39BE5B31" w14:textId="77777777" w:rsidTr="00A92940">
        <w:tc>
          <w:tcPr>
            <w:tcW w:w="3554" w:type="dxa"/>
            <w:vAlign w:val="center"/>
            <w:hideMark/>
          </w:tcPr>
          <w:p w14:paraId="75E0C25F" w14:textId="77777777" w:rsidR="00E068C1" w:rsidRPr="00703D02" w:rsidRDefault="00A92940" w:rsidP="00A9294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Факс</w:t>
            </w:r>
          </w:p>
        </w:tc>
        <w:tc>
          <w:tcPr>
            <w:tcW w:w="5919" w:type="dxa"/>
            <w:hideMark/>
          </w:tcPr>
          <w:p w14:paraId="4A8DB750" w14:textId="77777777" w:rsidR="00E068C1" w:rsidRPr="00703D02" w:rsidRDefault="00A92940" w:rsidP="00A9294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</w:tr>
      <w:tr w:rsidR="00A92940" w:rsidRPr="007C6371" w14:paraId="153D2642" w14:textId="77777777" w:rsidTr="00A92940">
        <w:tc>
          <w:tcPr>
            <w:tcW w:w="3554" w:type="dxa"/>
            <w:vAlign w:val="center"/>
          </w:tcPr>
          <w:p w14:paraId="56BD4C8D" w14:textId="77777777" w:rsidR="00A92940" w:rsidRPr="00703D02" w:rsidRDefault="00A92940" w:rsidP="00A9294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</w:pPr>
            <w:r w:rsidRPr="00703D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  <w:t>E-mail</w:t>
            </w:r>
          </w:p>
        </w:tc>
        <w:tc>
          <w:tcPr>
            <w:tcW w:w="5919" w:type="dxa"/>
          </w:tcPr>
          <w:p w14:paraId="372EB0B0" w14:textId="77777777" w:rsidR="00A92940" w:rsidRPr="00703D02" w:rsidRDefault="00E86D86" w:rsidP="00A92940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hyperlink r:id="rId8" w:history="1">
              <w:r w:rsidR="00A92940" w:rsidRPr="00703D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8"/>
                  <w:lang w:val="en-US"/>
                </w:rPr>
                <w:t>tarasov</w:t>
              </w:r>
              <w:r w:rsidR="00A92940" w:rsidRPr="00703D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8"/>
                </w:rPr>
                <w:t>.</w:t>
              </w:r>
              <w:r w:rsidR="00A92940" w:rsidRPr="00703D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8"/>
                  <w:lang w:val="en-US"/>
                </w:rPr>
                <w:t>valera</w:t>
              </w:r>
              <w:r w:rsidR="00A92940" w:rsidRPr="00703D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8"/>
                </w:rPr>
                <w:t>@</w:t>
              </w:r>
              <w:r w:rsidR="00A92940" w:rsidRPr="00703D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8"/>
                  <w:lang w:val="en-US"/>
                </w:rPr>
                <w:t>list</w:t>
              </w:r>
              <w:r w:rsidR="00A92940" w:rsidRPr="00703D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8"/>
                </w:rPr>
                <w:t>.</w:t>
              </w:r>
              <w:proofErr w:type="spellStart"/>
              <w:r w:rsidR="00A92940" w:rsidRPr="00703D0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</w:tbl>
    <w:p w14:paraId="65F16F0B" w14:textId="77777777" w:rsidR="007C26D3" w:rsidRDefault="007C6371" w:rsidP="00A92940">
      <w:pPr>
        <w:spacing w:after="0" w:line="240" w:lineRule="auto"/>
        <w:outlineLvl w:val="1"/>
      </w:pPr>
      <w:r w:rsidRPr="007C63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sectPr w:rsidR="007C26D3" w:rsidSect="00F962F4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50973"/>
    <w:multiLevelType w:val="multilevel"/>
    <w:tmpl w:val="6AE8D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3BA"/>
    <w:rsid w:val="001B20B8"/>
    <w:rsid w:val="001E5067"/>
    <w:rsid w:val="002943BA"/>
    <w:rsid w:val="003010FF"/>
    <w:rsid w:val="00342732"/>
    <w:rsid w:val="00401D98"/>
    <w:rsid w:val="00447E17"/>
    <w:rsid w:val="00494EC1"/>
    <w:rsid w:val="004B47E8"/>
    <w:rsid w:val="00703D02"/>
    <w:rsid w:val="007C26D3"/>
    <w:rsid w:val="007C6371"/>
    <w:rsid w:val="008B72D2"/>
    <w:rsid w:val="00981F09"/>
    <w:rsid w:val="00984F9F"/>
    <w:rsid w:val="009C28C8"/>
    <w:rsid w:val="009E6AFD"/>
    <w:rsid w:val="00A52985"/>
    <w:rsid w:val="00A92940"/>
    <w:rsid w:val="00AB01FA"/>
    <w:rsid w:val="00AD3C91"/>
    <w:rsid w:val="00AE7CDD"/>
    <w:rsid w:val="00C71AF5"/>
    <w:rsid w:val="00CF540B"/>
    <w:rsid w:val="00D84643"/>
    <w:rsid w:val="00D93992"/>
    <w:rsid w:val="00E068C1"/>
    <w:rsid w:val="00E86D86"/>
    <w:rsid w:val="00EC50D0"/>
    <w:rsid w:val="00F00980"/>
    <w:rsid w:val="00F962F4"/>
    <w:rsid w:val="00FA635C"/>
    <w:rsid w:val="00FE16C8"/>
    <w:rsid w:val="00FE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EF50"/>
  <w15:docId w15:val="{A087CA01-C679-4A7B-91ED-0DB81494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6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63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C6371"/>
  </w:style>
  <w:style w:type="table" w:styleId="a3">
    <w:name w:val="Table Grid"/>
    <w:basedOn w:val="a1"/>
    <w:uiPriority w:val="59"/>
    <w:rsid w:val="007C6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273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6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9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sov.valera@lis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89108944" TargetMode="External"/><Relationship Id="rId5" Type="http://schemas.openxmlformats.org/officeDocument/2006/relationships/hyperlink" Target="mailto:tarasov.valera@lis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GDK Video</cp:lastModifiedBy>
  <cp:revision>19</cp:revision>
  <dcterms:created xsi:type="dcterms:W3CDTF">2019-04-10T19:38:00Z</dcterms:created>
  <dcterms:modified xsi:type="dcterms:W3CDTF">2024-01-31T07:17:00Z</dcterms:modified>
</cp:coreProperties>
</file>