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6656"/>
      </w:tblGrid>
      <w:tr w:rsidR="00CB606F" w:rsidRPr="00CB606F" w:rsidTr="00A06ADB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3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Мамыковский</w:t>
            </w:r>
            <w:proofErr w:type="spellEnd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«Нефтяник» </w:t>
            </w:r>
            <w:proofErr w:type="spellStart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Нурлатского</w:t>
            </w:r>
            <w:proofErr w:type="spellEnd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A06ADB" w:rsidRPr="00CB606F" w:rsidRDefault="00A06ADB" w:rsidP="00A0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(Структурное подразделение МБУ «Центр развития культуры» </w:t>
            </w:r>
            <w:proofErr w:type="spellStart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Нурлатского</w:t>
            </w:r>
            <w:proofErr w:type="spellEnd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РТ)</w:t>
            </w:r>
          </w:p>
        </w:tc>
      </w:tr>
      <w:tr w:rsidR="00CB606F" w:rsidRPr="00CB606F" w:rsidTr="00A06ADB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3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</w:t>
            </w:r>
          </w:p>
        </w:tc>
      </w:tr>
      <w:tr w:rsidR="00CB606F" w:rsidRPr="00CB606F" w:rsidTr="00A06ADB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3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</w:p>
        </w:tc>
      </w:tr>
      <w:tr w:rsidR="00CB606F" w:rsidRPr="00CB606F" w:rsidTr="00A06ADB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Город/Посёлок</w:t>
            </w:r>
          </w:p>
        </w:tc>
        <w:tc>
          <w:tcPr>
            <w:tcW w:w="3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с.Мамыково</w:t>
            </w:r>
            <w:proofErr w:type="spellEnd"/>
          </w:p>
        </w:tc>
      </w:tr>
      <w:tr w:rsidR="00CB606F" w:rsidRPr="00CB606F" w:rsidTr="00A06ADB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3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B606F" w:rsidRPr="00CB606F" w:rsidTr="00A06ADB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адрес</w:t>
            </w:r>
          </w:p>
        </w:tc>
        <w:tc>
          <w:tcPr>
            <w:tcW w:w="3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423024, РТ, </w:t>
            </w:r>
            <w:proofErr w:type="spellStart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район, </w:t>
            </w:r>
            <w:proofErr w:type="spellStart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с.Мамыково</w:t>
            </w:r>
            <w:proofErr w:type="spellEnd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ул.Тельмана</w:t>
            </w:r>
            <w:proofErr w:type="spellEnd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51 А.</w:t>
            </w:r>
          </w:p>
          <w:p w:rsidR="00A06ADB" w:rsidRPr="00CB606F" w:rsidRDefault="00A06ADB" w:rsidP="00A0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6F" w:rsidRPr="00CB606F" w:rsidTr="00A06ADB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(84345) 4-14-34</w:t>
            </w:r>
          </w:p>
          <w:p w:rsidR="00A06ADB" w:rsidRPr="00CB606F" w:rsidRDefault="00A06ADB" w:rsidP="00A0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6F" w:rsidRPr="00CB606F" w:rsidTr="00A06ADB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06ADB" w:rsidRPr="00CB606F" w:rsidRDefault="00A06ADB" w:rsidP="00A0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06F" w:rsidRPr="00CB606F" w:rsidTr="00A06ADB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Krivcova-81@mail.ru</w:t>
            </w:r>
            <w:hyperlink r:id="rId4" w:history="1"/>
          </w:p>
          <w:p w:rsidR="00A06ADB" w:rsidRPr="00CB606F" w:rsidRDefault="00A06ADB" w:rsidP="00A0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06F" w:rsidRPr="00CB606F" w:rsidTr="00A06ADB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632" w:rsidRPr="00CB606F" w:rsidRDefault="00042632" w:rsidP="0004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hyperlink r:id="rId5" w:history="1">
              <w:r w:rsidRPr="00CB60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https://ok.ru/group/51161718194390</w:t>
              </w:r>
            </w:hyperlink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ADB" w:rsidRPr="00CB606F" w:rsidRDefault="004C7FCC" w:rsidP="0004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042632" w:rsidRPr="00CB60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https://vk.com/dkneftyanik</w:t>
              </w:r>
            </w:hyperlink>
          </w:p>
        </w:tc>
      </w:tr>
      <w:tr w:rsidR="00CB606F" w:rsidRPr="00CB606F" w:rsidTr="00A06ADB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25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указанием обеденного перерыва)</w:t>
            </w:r>
          </w:p>
        </w:tc>
        <w:tc>
          <w:tcPr>
            <w:tcW w:w="3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3E188A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</w:t>
            </w:r>
            <w:r w:rsidR="00A06ADB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00 до 12.00</w:t>
            </w:r>
          </w:p>
          <w:p w:rsidR="00A06ADB" w:rsidRPr="00CB606F" w:rsidRDefault="003E188A" w:rsidP="00A0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до 22</w:t>
            </w:r>
            <w:r w:rsidR="00A06ADB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A06ADB" w:rsidRPr="00CB606F" w:rsidRDefault="00846A9D" w:rsidP="00A0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Воскресенье-выходной</w:t>
            </w:r>
          </w:p>
        </w:tc>
      </w:tr>
      <w:tr w:rsidR="00CB606F" w:rsidRPr="00CB606F" w:rsidTr="00A06ADB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256B7B" w:rsidP="00A0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Краткая история</w:t>
            </w:r>
          </w:p>
        </w:tc>
        <w:tc>
          <w:tcPr>
            <w:tcW w:w="3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144FA0" w:rsidP="00C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построено в 2000 г. Учреждение культуры находится в </w:t>
            </w:r>
            <w:proofErr w:type="spellStart"/>
            <w:r w:rsidRPr="00CB606F">
              <w:rPr>
                <w:rFonts w:ascii="Times New Roman" w:hAnsi="Times New Roman" w:cs="Times New Roman"/>
                <w:sz w:val="24"/>
                <w:szCs w:val="24"/>
              </w:rPr>
              <w:t>Мамыковском</w:t>
            </w:r>
            <w:proofErr w:type="spellEnd"/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CB606F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РТ. </w:t>
            </w:r>
            <w:r w:rsidR="00A06ADB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правового положения</w:t>
            </w: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Мамыковского</w:t>
            </w:r>
            <w:proofErr w:type="spellEnd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Дома культуры -структурное</w:t>
            </w:r>
            <w:r w:rsidR="00A06ADB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 Муниципального бюджетного учреждения «Центр развити</w:t>
            </w: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культуры», который действует </w:t>
            </w:r>
            <w:r w:rsidR="00A06ADB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</w:t>
            </w: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ании Устава. Согласно Уставу </w:t>
            </w:r>
            <w:r w:rsidR="00A06ADB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деятельностью </w:t>
            </w: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A06ADB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="00A06ADB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является представление населению разнообразных услуг социально-культурного, просветительского, рекламного х</w:t>
            </w: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арактера, создание условий для </w:t>
            </w:r>
            <w:r w:rsidR="00A06ADB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любительского, самодеятельного творчества, патриотического воспитания.</w:t>
            </w:r>
          </w:p>
          <w:p w:rsidR="00A06ADB" w:rsidRPr="00CB606F" w:rsidRDefault="00144FA0" w:rsidP="00A0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зрительном зале – 200</w:t>
            </w:r>
            <w:r w:rsidR="00A06ADB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посадочны</w:t>
            </w:r>
            <w:r w:rsidR="00ED3C2F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мест. Площадь здания – 828.2</w:t>
            </w:r>
            <w:r w:rsidR="00A06ADB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6ADB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A06ADB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="00ED3C2F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лощадь земельного участка – 955 </w:t>
            </w:r>
            <w:proofErr w:type="spellStart"/>
            <w:r w:rsidR="00ED3C2F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A06ADB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учреждении также имеется малый зал для совещаний на 125 мест.</w:t>
            </w:r>
          </w:p>
        </w:tc>
      </w:tr>
      <w:tr w:rsidR="00CB606F" w:rsidRPr="00CB606F" w:rsidTr="00A06ADB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организации</w:t>
            </w:r>
          </w:p>
        </w:tc>
        <w:tc>
          <w:tcPr>
            <w:tcW w:w="3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F" w:rsidRPr="00CB606F" w:rsidRDefault="00ED3C2F" w:rsidP="00C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клубной деятельности довольно широкий и разнообразный. Это прежде всего организация массовых театральных представлений, праздников, концертов, дискотек, народных гуляний элементами старинных национальных </w:t>
            </w:r>
            <w:r w:rsidRPr="00CB6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обрядов, выступления агитбригад для тружеников села в период посевной и уборочной страды, участие в районных конкурсах и фестивалях.</w:t>
            </w:r>
          </w:p>
          <w:p w:rsidR="00ED3C2F" w:rsidRPr="00CB606F" w:rsidRDefault="00ED3C2F" w:rsidP="00CB60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>При Доме культуры работают различные кружки и объединения:</w:t>
            </w:r>
          </w:p>
          <w:p w:rsidR="00F608D4" w:rsidRPr="00CB606F" w:rsidRDefault="00ED3C2F" w:rsidP="00CB60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</w:t>
            </w:r>
            <w:r w:rsidR="00F608D4"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Конфетти» (2 возрастные группы), руководитель </w:t>
            </w:r>
            <w:r w:rsidR="00F608D4" w:rsidRPr="00CB606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Магарина Ю.А.  – зав. отделом (сектора)</w:t>
            </w:r>
          </w:p>
          <w:p w:rsidR="00F608D4" w:rsidRPr="00CB606F" w:rsidRDefault="00F608D4" w:rsidP="00CB60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3C2F" w:rsidRPr="00CB606F">
              <w:rPr>
                <w:rFonts w:ascii="Times New Roman" w:hAnsi="Times New Roman" w:cs="Times New Roman"/>
                <w:sz w:val="24"/>
                <w:szCs w:val="24"/>
              </w:rPr>
              <w:t>одр</w:t>
            </w: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остковое объединение «Ровесник», руководитель </w:t>
            </w:r>
            <w:r w:rsidRPr="00CB606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режиссер Булыгина Е.Н.</w:t>
            </w:r>
          </w:p>
          <w:p w:rsidR="00F608D4" w:rsidRPr="00CB606F" w:rsidRDefault="00F608D4" w:rsidP="00CB60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Вокальный ансамбль «</w:t>
            </w:r>
            <w:proofErr w:type="spellStart"/>
            <w:r w:rsidRPr="00CB606F">
              <w:rPr>
                <w:rFonts w:ascii="Times New Roman" w:hAnsi="Times New Roman" w:cs="Times New Roman"/>
                <w:sz w:val="24"/>
                <w:szCs w:val="24"/>
              </w:rPr>
              <w:t>Славяночка</w:t>
            </w:r>
            <w:proofErr w:type="spellEnd"/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руководитель </w:t>
            </w:r>
            <w:r w:rsidRPr="00CB606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Магарина Ю.А.  – зав. отделом (сектора)</w:t>
            </w:r>
          </w:p>
          <w:p w:rsidR="00F608D4" w:rsidRPr="00CB606F" w:rsidRDefault="00F608D4" w:rsidP="00CB6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D3C2F"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еатральный кружок «Сказка», </w:t>
            </w: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B606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Магарина Ю.А.  – зав. отделом (сектора), </w:t>
            </w:r>
            <w:r w:rsidRPr="00CB606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режиссер Булыгина Е.Н.</w:t>
            </w:r>
          </w:p>
          <w:p w:rsidR="00F608D4" w:rsidRPr="00CB606F" w:rsidRDefault="00F608D4" w:rsidP="00CB60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</w:t>
            </w:r>
            <w:r w:rsidR="00ED3C2F"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 вязания и декоративно-прикладного искусства «Волшебный клубок», </w:t>
            </w: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CB606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режиссер Булыгина Е.Н.</w:t>
            </w:r>
          </w:p>
          <w:p w:rsidR="00F608D4" w:rsidRPr="00CB606F" w:rsidRDefault="00F608D4" w:rsidP="00CB60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Ш</w:t>
            </w:r>
            <w:r w:rsidR="00ED3C2F"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ахматный клуб «Ход конем», </w:t>
            </w: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CB606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режиссер Булыгина Е.Н.</w:t>
            </w:r>
          </w:p>
          <w:p w:rsidR="00F608D4" w:rsidRPr="00CB606F" w:rsidRDefault="00F608D4" w:rsidP="00CB60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Любительское объединение </w:t>
            </w:r>
            <w:r w:rsidR="00ED3C2F"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гончарного мастерства «Веселые </w:t>
            </w:r>
            <w:proofErr w:type="spellStart"/>
            <w:r w:rsidR="00ED3C2F" w:rsidRPr="00CB606F">
              <w:rPr>
                <w:rFonts w:ascii="Times New Roman" w:hAnsi="Times New Roman" w:cs="Times New Roman"/>
                <w:sz w:val="24"/>
                <w:szCs w:val="24"/>
              </w:rPr>
              <w:t>гончарята</w:t>
            </w:r>
            <w:proofErr w:type="spellEnd"/>
            <w:r w:rsidR="00ED3C2F"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CB606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Кузьмина Н.Л.</w:t>
            </w:r>
          </w:p>
          <w:p w:rsidR="00F608D4" w:rsidRPr="00CB606F" w:rsidRDefault="00F608D4" w:rsidP="00CB60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</w:t>
            </w:r>
            <w:r w:rsidR="00ED3C2F"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 «Арт-мастер»,</w:t>
            </w: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Pr="00CB606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Кузьмина Н.Л.</w:t>
            </w:r>
          </w:p>
          <w:p w:rsidR="00ED3C2F" w:rsidRPr="00CB606F" w:rsidRDefault="00F608D4" w:rsidP="00CB60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ED3C2F"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 свыше 300 детей и взрослых.</w:t>
            </w:r>
          </w:p>
          <w:p w:rsidR="00A06ADB" w:rsidRPr="00CB606F" w:rsidRDefault="00ED3C2F" w:rsidP="00CB606F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>Дом культуры уделяет большое внимание социально- культурным вопросам</w:t>
            </w:r>
            <w:r w:rsidRPr="00CB606F">
              <w:rPr>
                <w:rFonts w:ascii="Times New Roman" w:hAnsi="Times New Roman" w:cs="Times New Roman"/>
                <w:noProof/>
                <w:sz w:val="24"/>
                <w:szCs w:val="24"/>
              </w:rPr>
              <w:t>, организации досуга населения, способствует развитию творческого потенциала различных слоев населения.</w:t>
            </w:r>
            <w:r w:rsidR="00A06ADB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6ADB" w:rsidRPr="00CB606F" w:rsidRDefault="00A06ADB" w:rsidP="00A0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6ADB" w:rsidRPr="00CB606F" w:rsidRDefault="00A06ADB" w:rsidP="00A0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5794"/>
      </w:tblGrid>
      <w:tr w:rsidR="00CB606F" w:rsidRPr="00CB606F" w:rsidTr="00A06ADB">
        <w:trPr>
          <w:tblCellSpacing w:w="15" w:type="dxa"/>
        </w:trPr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8D4" w:rsidRPr="00CB606F" w:rsidRDefault="00F608D4" w:rsidP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CB606F">
              <w:rPr>
                <w:rFonts w:ascii="Times New Roman" w:hAnsi="Times New Roman" w:cs="Times New Roman"/>
                <w:sz w:val="24"/>
                <w:szCs w:val="24"/>
              </w:rPr>
              <w:t>Магарина</w:t>
            </w:r>
            <w:proofErr w:type="spellEnd"/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6F" w:rsidRPr="00CB606F" w:rsidTr="00A06ADB">
        <w:trPr>
          <w:tblCellSpacing w:w="15" w:type="dxa"/>
        </w:trPr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Фотография руководителя</w:t>
            </w:r>
          </w:p>
        </w:tc>
        <w:tc>
          <w:tcPr>
            <w:tcW w:w="3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625380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B2EA11" wp14:editId="6BCA927F">
                  <wp:extent cx="2219325" cy="3293839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12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971" cy="330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6F" w:rsidRPr="00CB606F" w:rsidTr="00A06ADB">
        <w:trPr>
          <w:tblCellSpacing w:w="15" w:type="dxa"/>
        </w:trPr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625380" w:rsidP="00CB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4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отделом (сектора)</w:t>
            </w:r>
          </w:p>
        </w:tc>
      </w:tr>
      <w:tr w:rsidR="00CB606F" w:rsidRPr="00CB606F" w:rsidTr="00A06ADB">
        <w:trPr>
          <w:tblCellSpacing w:w="15" w:type="dxa"/>
        </w:trPr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80" w:rsidRPr="00CB606F" w:rsidRDefault="00A06ADB" w:rsidP="00C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адрес: </w:t>
            </w:r>
            <w:r w:rsidR="00625380"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423024, РТ, </w:t>
            </w:r>
            <w:proofErr w:type="spellStart"/>
            <w:r w:rsidR="00625380" w:rsidRPr="00CB606F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="00625380"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="00625380" w:rsidRPr="00CB606F">
              <w:rPr>
                <w:rFonts w:ascii="Times New Roman" w:hAnsi="Times New Roman" w:cs="Times New Roman"/>
                <w:sz w:val="24"/>
                <w:szCs w:val="24"/>
              </w:rPr>
              <w:t>Мамыково</w:t>
            </w:r>
            <w:proofErr w:type="spellEnd"/>
            <w:r w:rsidR="00625380" w:rsidRPr="00CB606F">
              <w:rPr>
                <w:rFonts w:ascii="Times New Roman" w:hAnsi="Times New Roman" w:cs="Times New Roman"/>
                <w:sz w:val="24"/>
                <w:szCs w:val="24"/>
              </w:rPr>
              <w:t>, ул. Тельмана, д. 51А</w:t>
            </w:r>
          </w:p>
          <w:p w:rsidR="00A06ADB" w:rsidRPr="00CB606F" w:rsidRDefault="00A06ADB" w:rsidP="00CB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6F" w:rsidRPr="00CB606F" w:rsidTr="00A06ADB">
        <w:trPr>
          <w:tblCellSpacing w:w="15" w:type="dxa"/>
        </w:trPr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приемной</w:t>
            </w:r>
          </w:p>
        </w:tc>
        <w:tc>
          <w:tcPr>
            <w:tcW w:w="3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625380" w:rsidP="00CB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(4345) 4-14-34</w:t>
            </w:r>
            <w:r w:rsidR="00A06ADB"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рабочий</w:t>
            </w:r>
          </w:p>
        </w:tc>
      </w:tr>
      <w:tr w:rsidR="00CB606F" w:rsidRPr="00CB606F" w:rsidTr="00A06ADB">
        <w:trPr>
          <w:tblCellSpacing w:w="15" w:type="dxa"/>
        </w:trPr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A06ADB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625380" w:rsidP="00CB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6ADB" w:rsidRPr="00CB606F" w:rsidTr="00A06ADB">
        <w:trPr>
          <w:tblCellSpacing w:w="15" w:type="dxa"/>
        </w:trPr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DB" w:rsidRPr="00CB606F" w:rsidRDefault="009036E8" w:rsidP="00A0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36E8" w:rsidRPr="00CB606F" w:rsidRDefault="009036E8" w:rsidP="00CB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Krivcova-81@mail.ru</w:t>
            </w:r>
            <w:hyperlink r:id="rId8" w:history="1"/>
          </w:p>
          <w:p w:rsidR="00A06ADB" w:rsidRPr="00CB606F" w:rsidRDefault="00A06ADB" w:rsidP="00CB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5083" w:rsidRPr="00CB606F" w:rsidRDefault="004C7FCC">
      <w:pPr>
        <w:rPr>
          <w:rFonts w:ascii="Times New Roman" w:hAnsi="Times New Roman" w:cs="Times New Roman"/>
          <w:sz w:val="24"/>
          <w:szCs w:val="24"/>
        </w:rPr>
      </w:pPr>
    </w:p>
    <w:sectPr w:rsidR="009A5083" w:rsidRPr="00CB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61"/>
    <w:rsid w:val="00042632"/>
    <w:rsid w:val="00144FA0"/>
    <w:rsid w:val="00256B7B"/>
    <w:rsid w:val="003E188A"/>
    <w:rsid w:val="004C7FCC"/>
    <w:rsid w:val="00625380"/>
    <w:rsid w:val="00846A9D"/>
    <w:rsid w:val="009036E8"/>
    <w:rsid w:val="00914C61"/>
    <w:rsid w:val="009B718A"/>
    <w:rsid w:val="00A06ADB"/>
    <w:rsid w:val="00AC6851"/>
    <w:rsid w:val="00CB606F"/>
    <w:rsid w:val="00ED3C2F"/>
    <w:rsid w:val="00EE3F7C"/>
    <w:rsid w:val="00F6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089A"/>
  <w15:chartTrackingRefBased/>
  <w15:docId w15:val="{4999C363-CEB0-4402-BCEC-62A5CADF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6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3363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kneftyanik" TargetMode="External"/><Relationship Id="rId5" Type="http://schemas.openxmlformats.org/officeDocument/2006/relationships/hyperlink" Target="https://ok.ru/group/51161718194390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5203363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GDK Video</cp:lastModifiedBy>
  <cp:revision>11</cp:revision>
  <dcterms:created xsi:type="dcterms:W3CDTF">2024-01-31T06:59:00Z</dcterms:created>
  <dcterms:modified xsi:type="dcterms:W3CDTF">2024-01-31T10:20:00Z</dcterms:modified>
</cp:coreProperties>
</file>